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B600" w14:textId="77777777" w:rsidR="00DF4966" w:rsidRPr="00B3197F" w:rsidRDefault="00852E6B" w:rsidP="00AD7DD6">
      <w:pPr>
        <w:spacing w:before="120"/>
        <w:jc w:val="center"/>
        <w:rPr>
          <w:rFonts w:ascii="Helvetica" w:hAnsi="Helvetica"/>
          <w:b/>
          <w:sz w:val="36"/>
        </w:rPr>
      </w:pPr>
      <w:r w:rsidRPr="00B3197F">
        <w:rPr>
          <w:rFonts w:ascii="Helvetica" w:hAnsi="Helvetica"/>
          <w:b/>
          <w:sz w:val="36"/>
        </w:rPr>
        <w:t>Uniform Guidelines</w:t>
      </w:r>
    </w:p>
    <w:p w14:paraId="708DD8F7" w14:textId="77777777" w:rsidR="00DF4966" w:rsidRPr="0053530C" w:rsidRDefault="00852E6B" w:rsidP="00F63C89">
      <w:pPr>
        <w:spacing w:after="240"/>
        <w:jc w:val="both"/>
        <w:rPr>
          <w:rFonts w:eastAsia="ＭＳ 明朝"/>
        </w:rPr>
      </w:pPr>
      <w:r w:rsidRPr="0053530C">
        <w:rPr>
          <w:rFonts w:eastAsia="ＭＳ 明朝"/>
        </w:rPr>
        <w:t xml:space="preserve">In order to present a “uniform” look and make a great impression, it is important that uniform guidelines be </w:t>
      </w:r>
      <w:r w:rsidRPr="00241BA4">
        <w:rPr>
          <w:rFonts w:eastAsia="ＭＳ 明朝"/>
          <w:i/>
        </w:rPr>
        <w:t>strictly</w:t>
      </w:r>
      <w:r w:rsidRPr="0053530C">
        <w:rPr>
          <w:rFonts w:eastAsia="ＭＳ 明朝"/>
        </w:rPr>
        <w:t xml:space="preserve"> adhered to. The uniform is to be worn </w:t>
      </w:r>
      <w:r w:rsidRPr="00241BA4">
        <w:rPr>
          <w:rFonts w:eastAsia="ＭＳ 明朝"/>
          <w:i/>
        </w:rPr>
        <w:t>completely</w:t>
      </w:r>
      <w:r w:rsidRPr="0053530C">
        <w:rPr>
          <w:rFonts w:eastAsia="ＭＳ 明朝"/>
        </w:rPr>
        <w:t xml:space="preserve"> at all times in public view. Looking “First Class” at all times is part of the band’s tradition.</w:t>
      </w:r>
      <w:bookmarkStart w:id="0" w:name="_GoBack"/>
      <w:bookmarkEnd w:id="0"/>
    </w:p>
    <w:p w14:paraId="0CC97A10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 xml:space="preserve">Hats—All hair must be tucked inside hat. The hat should sit just </w:t>
      </w:r>
      <w:r w:rsidRPr="00B97337">
        <w:rPr>
          <w:rFonts w:ascii="Times New Roman" w:eastAsia="ＭＳ 明朝" w:hAnsi="Times New Roman"/>
          <w:i/>
        </w:rPr>
        <w:t>above the ears</w:t>
      </w:r>
      <w:r w:rsidRPr="0053530C">
        <w:rPr>
          <w:rFonts w:ascii="Times New Roman" w:eastAsia="ＭＳ 明朝" w:hAnsi="Times New Roman"/>
        </w:rPr>
        <w:t xml:space="preserve"> and not cover any part of the ears. The front of the hat should sit two fingers above the eyebrows. </w:t>
      </w:r>
      <w:r w:rsidRPr="0053530C">
        <w:rPr>
          <w:rFonts w:ascii="Times New Roman" w:hAnsi="Times New Roman"/>
        </w:rPr>
        <w:t>Baseball caps are not part of the band uniform and not to be worn at any time in uniform.</w:t>
      </w:r>
    </w:p>
    <w:p w14:paraId="285C74E1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 xml:space="preserve">Jacket—A T-shirt or similar shirt must be worn under the uniform. Jacket remains zipped </w:t>
      </w:r>
      <w:r w:rsidRPr="00241BA4">
        <w:rPr>
          <w:rFonts w:ascii="Times New Roman" w:eastAsia="ＭＳ 明朝" w:hAnsi="Times New Roman"/>
          <w:i/>
        </w:rPr>
        <w:t>at all times</w:t>
      </w:r>
      <w:r w:rsidRPr="0053530C">
        <w:rPr>
          <w:rFonts w:ascii="Times New Roman" w:eastAsia="ＭＳ 明朝" w:hAnsi="Times New Roman"/>
        </w:rPr>
        <w:t xml:space="preserve"> in public unless told otherwise by the staff.</w:t>
      </w:r>
    </w:p>
    <w:p w14:paraId="7DFCB6FF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>Pants—Shorts or leotard must be worn under the pants.</w:t>
      </w:r>
    </w:p>
    <w:p w14:paraId="63055DFA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>Shoes—Shoes should only be the designated shoe style and must be cleaned for each performance.</w:t>
      </w:r>
    </w:p>
    <w:p w14:paraId="5FF33E13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>Socks—Black socks that go several inches above the ankle must be worn in uniform.</w:t>
      </w:r>
    </w:p>
    <w:p w14:paraId="11A13B38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>Parkas—Parkas (or raingear) in a parka bag must be brought to each performance. Listen to directions as to where they will be stored.</w:t>
      </w:r>
    </w:p>
    <w:p w14:paraId="71697E6D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>Plumes—Plumes will be handed out at the appropriate time —handle with care.</w:t>
      </w:r>
    </w:p>
    <w:p w14:paraId="77240671" w14:textId="77777777" w:rsidR="00DF4966" w:rsidRPr="0053530C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 xml:space="preserve">Jewelry—There should be </w:t>
      </w:r>
      <w:r w:rsidRPr="0053530C">
        <w:rPr>
          <w:rFonts w:ascii="Times New Roman" w:eastAsia="ＭＳ 明朝" w:hAnsi="Times New Roman"/>
          <w:i/>
        </w:rPr>
        <w:t>no</w:t>
      </w:r>
      <w:r w:rsidRPr="0053530C">
        <w:rPr>
          <w:rFonts w:ascii="Times New Roman" w:eastAsia="ＭＳ 明朝" w:hAnsi="Times New Roman"/>
        </w:rPr>
        <w:t xml:space="preserve"> jewelry worn that is visible in uniform.</w:t>
      </w:r>
    </w:p>
    <w:p w14:paraId="014F0E33" w14:textId="14C16E50" w:rsidR="00DF4966" w:rsidRPr="002A3A69" w:rsidRDefault="00852E6B" w:rsidP="00F63C89">
      <w:pPr>
        <w:pStyle w:val="PlainText"/>
        <w:numPr>
          <w:ilvl w:val="0"/>
          <w:numId w:val="5"/>
        </w:numPr>
        <w:spacing w:after="240"/>
        <w:jc w:val="both"/>
        <w:rPr>
          <w:rFonts w:ascii="Times New Roman" w:hAnsi="Times New Roman"/>
        </w:rPr>
      </w:pPr>
      <w:r w:rsidRPr="0053530C">
        <w:rPr>
          <w:rFonts w:ascii="Times New Roman" w:eastAsia="ＭＳ 明朝" w:hAnsi="Times New Roman"/>
        </w:rPr>
        <w:t>Storage—When returning uniform to storage, all items must be neat and properly presented.</w:t>
      </w:r>
    </w:p>
    <w:sectPr w:rsidR="00DF4966" w:rsidRPr="002A3A69" w:rsidSect="00F7186E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FAE5" w14:textId="77777777" w:rsidR="00A00763" w:rsidRDefault="00A00763">
      <w:r>
        <w:separator/>
      </w:r>
    </w:p>
  </w:endnote>
  <w:endnote w:type="continuationSeparator" w:id="0">
    <w:p w14:paraId="4A5BDE3F" w14:textId="77777777" w:rsidR="00A00763" w:rsidRDefault="00A0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075F2" w14:textId="77777777" w:rsidR="00A00763" w:rsidRDefault="00A00763">
      <w:r>
        <w:separator/>
      </w:r>
    </w:p>
  </w:footnote>
  <w:footnote w:type="continuationSeparator" w:id="0">
    <w:p w14:paraId="48288C88" w14:textId="77777777" w:rsidR="00A00763" w:rsidRDefault="00A007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F6FF" w14:textId="27EDD9D4" w:rsidR="00A00763" w:rsidRPr="00F63C89" w:rsidRDefault="00F63C89" w:rsidP="00F63C89">
    <w:pPr>
      <w:pStyle w:val="Header"/>
      <w:jc w:val="center"/>
      <w:rPr>
        <w:b/>
        <w:sz w:val="36"/>
        <w:szCs w:val="36"/>
      </w:rPr>
    </w:pPr>
    <w:r w:rsidRPr="00F63C89">
      <w:rPr>
        <w:b/>
        <w:sz w:val="36"/>
        <w:szCs w:val="36"/>
      </w:rPr>
      <w:t>Central High School</w:t>
    </w:r>
  </w:p>
  <w:p w14:paraId="5424EEE6" w14:textId="6ACA5F8C" w:rsidR="00F63C89" w:rsidRPr="00F63C89" w:rsidRDefault="00F63C89" w:rsidP="00F63C89">
    <w:pPr>
      <w:pStyle w:val="Header"/>
      <w:jc w:val="center"/>
      <w:rPr>
        <w:b/>
        <w:i/>
        <w:sz w:val="36"/>
        <w:szCs w:val="36"/>
      </w:rPr>
    </w:pPr>
    <w:r w:rsidRPr="00F63C89">
      <w:rPr>
        <w:b/>
        <w:i/>
        <w:sz w:val="36"/>
        <w:szCs w:val="36"/>
      </w:rPr>
      <w:t>Marching Tigers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EAC9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33C20"/>
    <w:multiLevelType w:val="hybridMultilevel"/>
    <w:tmpl w:val="D1A8B2D2"/>
    <w:lvl w:ilvl="0" w:tplc="DBDC0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76FD7"/>
    <w:multiLevelType w:val="hybridMultilevel"/>
    <w:tmpl w:val="A76AFD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36D7C"/>
    <w:multiLevelType w:val="hybridMultilevel"/>
    <w:tmpl w:val="EC74A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43013"/>
    <w:multiLevelType w:val="hybridMultilevel"/>
    <w:tmpl w:val="4C5E0988"/>
    <w:lvl w:ilvl="0" w:tplc="DBDC0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23359"/>
    <w:multiLevelType w:val="hybridMultilevel"/>
    <w:tmpl w:val="582045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608D0"/>
    <w:multiLevelType w:val="hybridMultilevel"/>
    <w:tmpl w:val="9BBE4F84"/>
    <w:lvl w:ilvl="0" w:tplc="0001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025FBE"/>
    <w:multiLevelType w:val="hybridMultilevel"/>
    <w:tmpl w:val="7B90D2D2"/>
    <w:lvl w:ilvl="0" w:tplc="0001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DA"/>
    <w:rsid w:val="000224F5"/>
    <w:rsid w:val="0017258F"/>
    <w:rsid w:val="00213C9B"/>
    <w:rsid w:val="002A3A69"/>
    <w:rsid w:val="00445125"/>
    <w:rsid w:val="00467D33"/>
    <w:rsid w:val="0077565A"/>
    <w:rsid w:val="00852E6B"/>
    <w:rsid w:val="008F01F2"/>
    <w:rsid w:val="00931477"/>
    <w:rsid w:val="009E6F7D"/>
    <w:rsid w:val="00A00763"/>
    <w:rsid w:val="00A35EF0"/>
    <w:rsid w:val="00A750B3"/>
    <w:rsid w:val="00AD7DD6"/>
    <w:rsid w:val="00B8180E"/>
    <w:rsid w:val="00B97337"/>
    <w:rsid w:val="00BC43DA"/>
    <w:rsid w:val="00BE4181"/>
    <w:rsid w:val="00BF112F"/>
    <w:rsid w:val="00DF4966"/>
    <w:rsid w:val="00F63C89"/>
    <w:rsid w:val="00F7186E"/>
    <w:rsid w:val="00F810D0"/>
    <w:rsid w:val="00F913CA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55E47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502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Normal"/>
    <w:next w:val="BodyText"/>
    <w:rsid w:val="0082050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820502"/>
    <w:pPr>
      <w:spacing w:after="120"/>
    </w:pPr>
  </w:style>
  <w:style w:type="paragraph" w:styleId="PlainText">
    <w:name w:val="Plain Text"/>
    <w:basedOn w:val="Normal"/>
    <w:rsid w:val="00820502"/>
    <w:rPr>
      <w:rFonts w:ascii="Courier" w:hAnsi="Courier"/>
    </w:rPr>
  </w:style>
  <w:style w:type="paragraph" w:styleId="ListBullet">
    <w:name w:val="List Bullet"/>
    <w:basedOn w:val="Normal"/>
    <w:autoRedefine/>
    <w:rsid w:val="00A70E66"/>
    <w:pPr>
      <w:numPr>
        <w:numId w:val="1"/>
      </w:numPr>
    </w:pPr>
  </w:style>
  <w:style w:type="character" w:styleId="Hyperlink">
    <w:name w:val="Hyperlink"/>
    <w:basedOn w:val="DefaultParagraphFont"/>
    <w:rsid w:val="003A45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D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502"/>
    <w:pPr>
      <w:tabs>
        <w:tab w:val="center" w:pos="4320"/>
        <w:tab w:val="right" w:pos="8640"/>
      </w:tabs>
    </w:pPr>
  </w:style>
  <w:style w:type="paragraph" w:customStyle="1" w:styleId="ChapterSubtitle">
    <w:name w:val="Chapter Subtitle"/>
    <w:basedOn w:val="Normal"/>
    <w:next w:val="BodyText"/>
    <w:rsid w:val="00820502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820502"/>
    <w:pPr>
      <w:spacing w:after="120"/>
    </w:pPr>
  </w:style>
  <w:style w:type="paragraph" w:styleId="PlainText">
    <w:name w:val="Plain Text"/>
    <w:basedOn w:val="Normal"/>
    <w:rsid w:val="00820502"/>
    <w:rPr>
      <w:rFonts w:ascii="Courier" w:hAnsi="Courier"/>
    </w:rPr>
  </w:style>
  <w:style w:type="paragraph" w:styleId="ListBullet">
    <w:name w:val="List Bullet"/>
    <w:basedOn w:val="Normal"/>
    <w:autoRedefine/>
    <w:rsid w:val="00A70E66"/>
    <w:pPr>
      <w:numPr>
        <w:numId w:val="1"/>
      </w:numPr>
    </w:pPr>
  </w:style>
  <w:style w:type="character" w:styleId="Hyperlink">
    <w:name w:val="Hyperlink"/>
    <w:basedOn w:val="DefaultParagraphFont"/>
    <w:rsid w:val="003A45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/>
  <LinksUpToDate>false</LinksUpToDate>
  <CharactersWithSpaces>1297</CharactersWithSpaces>
  <SharedDoc>false</SharedDoc>
  <HLinks>
    <vt:vector size="12" baseType="variant">
      <vt:variant>
        <vt:i4>4653079</vt:i4>
      </vt:variant>
      <vt:variant>
        <vt:i4>3</vt:i4>
      </vt:variant>
      <vt:variant>
        <vt:i4>0</vt:i4>
      </vt:variant>
      <vt:variant>
        <vt:i4>5</vt:i4>
      </vt:variant>
      <vt:variant>
        <vt:lpwstr>mailto:BANDNEWS@centralband.org</vt:lpwstr>
      </vt:variant>
      <vt:variant>
        <vt:lpwstr/>
      </vt:variant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http://www.theguardroom.com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subject/>
  <dc:creator>Wayne Markworth</dc:creator>
  <cp:keywords/>
  <cp:lastModifiedBy>Wayne Markworth</cp:lastModifiedBy>
  <cp:revision>16</cp:revision>
  <cp:lastPrinted>2007-10-09T21:45:00Z</cp:lastPrinted>
  <dcterms:created xsi:type="dcterms:W3CDTF">2017-07-23T16:28:00Z</dcterms:created>
  <dcterms:modified xsi:type="dcterms:W3CDTF">2017-07-23T18:31:00Z</dcterms:modified>
</cp:coreProperties>
</file>